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5A34" w14:textId="58A818E7" w:rsidR="00F12F2F" w:rsidRPr="00D32BE4" w:rsidRDefault="00F12F2F" w:rsidP="00EB6EB9">
      <w:pPr>
        <w:shd w:val="clear" w:color="auto" w:fill="FFFFFF"/>
        <w:spacing w:line="240" w:lineRule="auto"/>
        <w:jc w:val="both"/>
        <w:rPr>
          <w:rFonts w:eastAsia="Times New Roman" w:cstheme="minorHAnsi"/>
          <w:color w:val="787878"/>
          <w:lang w:eastAsia="en-GB"/>
        </w:rPr>
      </w:pPr>
      <w:r w:rsidRPr="00D32BE4">
        <w:rPr>
          <w:rFonts w:eastAsia="Times New Roman" w:cstheme="minorHAnsi"/>
          <w:color w:val="787878"/>
          <w:lang w:eastAsia="en-GB"/>
        </w:rPr>
        <w:t>The University of Manchester is one of the world's leading institutions. Ranked 27th in the world and 6th in the UK (QS 2020, 2021, 2022) and with claims to 25 Nobel prizes (11 for Physics, 9 for Chemistry, 3 for Economics, 2 for Medicine</w:t>
      </w:r>
      <w:r w:rsidR="00D32BE4" w:rsidRPr="00D32BE4">
        <w:rPr>
          <w:rFonts w:eastAsia="Times New Roman" w:cstheme="minorHAnsi"/>
          <w:color w:val="787878"/>
          <w:lang w:eastAsia="en-GB"/>
        </w:rPr>
        <w:t>/Physiology</w:t>
      </w:r>
      <w:r w:rsidRPr="00D32BE4">
        <w:rPr>
          <w:rFonts w:eastAsia="Times New Roman" w:cstheme="minorHAnsi"/>
          <w:color w:val="787878"/>
          <w:lang w:eastAsia="en-GB"/>
        </w:rPr>
        <w:t>), the University offers a world-class education and student experience in one of the world's favourite student cities.</w:t>
      </w:r>
    </w:p>
    <w:p w14:paraId="41F68230" w14:textId="4AF56F02" w:rsidR="00F12F2F" w:rsidRPr="00D32BE4" w:rsidRDefault="00F12F2F" w:rsidP="00EB6EB9">
      <w:pPr>
        <w:shd w:val="clear" w:color="auto" w:fill="FFFFFF"/>
        <w:spacing w:line="240" w:lineRule="auto"/>
        <w:jc w:val="both"/>
        <w:rPr>
          <w:rFonts w:eastAsia="Times New Roman" w:cstheme="minorHAnsi"/>
          <w:color w:val="787878"/>
          <w:lang w:eastAsia="en-GB"/>
        </w:rPr>
      </w:pPr>
      <w:r w:rsidRPr="00D32BE4">
        <w:rPr>
          <w:rFonts w:eastAsia="Times New Roman" w:cstheme="minorHAnsi"/>
          <w:color w:val="787878"/>
          <w:lang w:eastAsia="en-GB"/>
        </w:rPr>
        <w:t>The University is the birthplace of Chemical Engineering, the Nuclear Age, and Modern Computing. Indeed, it was our Alan Turing who pioneered Artificial Intelligence during his time at the University</w:t>
      </w:r>
      <w:r w:rsidR="00EB6EB9">
        <w:rPr>
          <w:rFonts w:eastAsia="Times New Roman" w:cstheme="minorHAnsi"/>
          <w:color w:val="787878"/>
          <w:lang w:eastAsia="en-GB"/>
        </w:rPr>
        <w:t>;</w:t>
      </w:r>
      <w:r w:rsidRPr="00D32BE4">
        <w:rPr>
          <w:rFonts w:eastAsia="Times New Roman" w:cstheme="minorHAnsi"/>
          <w:color w:val="787878"/>
          <w:lang w:eastAsia="en-GB"/>
        </w:rPr>
        <w:t xml:space="preserve"> our William Stanley Jevons who introduced the mathematical principles of modern economics</w:t>
      </w:r>
      <w:r w:rsidR="00EB6EB9">
        <w:rPr>
          <w:rFonts w:eastAsia="Times New Roman" w:cstheme="minorHAnsi"/>
          <w:color w:val="787878"/>
          <w:lang w:eastAsia="en-GB"/>
        </w:rPr>
        <w:t>;</w:t>
      </w:r>
      <w:r w:rsidRPr="00D32BE4">
        <w:rPr>
          <w:rFonts w:eastAsia="Times New Roman" w:cstheme="minorHAnsi"/>
          <w:color w:val="787878"/>
          <w:lang w:eastAsia="en-GB"/>
        </w:rPr>
        <w:t xml:space="preserve"> </w:t>
      </w:r>
      <w:r w:rsidRPr="00D32BE4">
        <w:rPr>
          <w:rFonts w:eastAsia="Times New Roman" w:cstheme="minorHAnsi"/>
          <w:b/>
          <w:bCs/>
          <w:color w:val="787878"/>
          <w:lang w:eastAsia="en-GB"/>
        </w:rPr>
        <w:t>our Herschel Smith who developed the contraceptive pill</w:t>
      </w:r>
      <w:r w:rsidR="00EB6EB9">
        <w:rPr>
          <w:rFonts w:eastAsia="Times New Roman" w:cstheme="minorHAnsi"/>
          <w:b/>
          <w:bCs/>
          <w:color w:val="787878"/>
          <w:lang w:eastAsia="en-GB"/>
        </w:rPr>
        <w:t>;</w:t>
      </w:r>
      <w:r w:rsidRPr="00D32BE4">
        <w:rPr>
          <w:rFonts w:eastAsia="Times New Roman" w:cstheme="minorHAnsi"/>
          <w:b/>
          <w:bCs/>
          <w:color w:val="787878"/>
          <w:lang w:eastAsia="en-GB"/>
        </w:rPr>
        <w:t xml:space="preserve"> and</w:t>
      </w:r>
      <w:r w:rsidR="00EB6EB9">
        <w:rPr>
          <w:rFonts w:eastAsia="Times New Roman" w:cstheme="minorHAnsi"/>
          <w:b/>
          <w:bCs/>
          <w:color w:val="787878"/>
          <w:lang w:eastAsia="en-GB"/>
        </w:rPr>
        <w:t>,</w:t>
      </w:r>
      <w:r w:rsidRPr="00D32BE4">
        <w:rPr>
          <w:rFonts w:eastAsia="Times New Roman" w:cstheme="minorHAnsi"/>
          <w:b/>
          <w:bCs/>
          <w:color w:val="787878"/>
          <w:lang w:eastAsia="en-GB"/>
        </w:rPr>
        <w:t xml:space="preserve"> our Michael Smith whose ground-breaking site specific mutagenesis work led to the editing and changing of DNA genes – the impact of which cannot be over-estimated</w:t>
      </w:r>
      <w:r w:rsidR="00817DA3">
        <w:rPr>
          <w:rFonts w:eastAsia="Times New Roman" w:cstheme="minorHAnsi"/>
          <w:b/>
          <w:bCs/>
          <w:color w:val="787878"/>
          <w:lang w:eastAsia="en-GB"/>
        </w:rPr>
        <w:t xml:space="preserve"> (</w:t>
      </w:r>
      <w:r w:rsidR="00EB6EB9">
        <w:rPr>
          <w:rFonts w:eastAsia="Times New Roman" w:cstheme="minorHAnsi"/>
          <w:b/>
          <w:bCs/>
          <w:color w:val="787878"/>
          <w:lang w:eastAsia="en-GB"/>
        </w:rPr>
        <w:t>including</w:t>
      </w:r>
      <w:r w:rsidRPr="00D32BE4">
        <w:rPr>
          <w:rFonts w:eastAsia="Times New Roman" w:cstheme="minorHAnsi"/>
          <w:b/>
          <w:bCs/>
          <w:color w:val="787878"/>
          <w:lang w:eastAsia="en-GB"/>
        </w:rPr>
        <w:t xml:space="preserve"> from tackling viruses to developing medicines</w:t>
      </w:r>
      <w:r w:rsidR="00817DA3">
        <w:rPr>
          <w:rFonts w:eastAsia="Times New Roman" w:cstheme="minorHAnsi"/>
          <w:b/>
          <w:bCs/>
          <w:color w:val="787878"/>
          <w:lang w:eastAsia="en-GB"/>
        </w:rPr>
        <w:t>)</w:t>
      </w:r>
      <w:r w:rsidRPr="00D32BE4">
        <w:rPr>
          <w:rFonts w:eastAsia="Times New Roman" w:cstheme="minorHAnsi"/>
          <w:color w:val="787878"/>
          <w:lang w:eastAsia="en-GB"/>
        </w:rPr>
        <w:t>. We isolated the world’s new 2D wonder material, Graphene</w:t>
      </w:r>
      <w:r w:rsidR="00EB6EB9">
        <w:rPr>
          <w:rFonts w:eastAsia="Times New Roman" w:cstheme="minorHAnsi"/>
          <w:color w:val="787878"/>
          <w:lang w:eastAsia="en-GB"/>
        </w:rPr>
        <w:t>,</w:t>
      </w:r>
      <w:r w:rsidR="00D32BE4" w:rsidRPr="00D32BE4">
        <w:rPr>
          <w:rFonts w:eastAsia="Times New Roman" w:cstheme="minorHAnsi"/>
          <w:color w:val="787878"/>
          <w:lang w:eastAsia="en-GB"/>
        </w:rPr>
        <w:t xml:space="preserve"> in 2004 and </w:t>
      </w:r>
      <w:r w:rsidR="00D32BE4" w:rsidRPr="00D32BE4">
        <w:rPr>
          <w:rFonts w:eastAsia="Times New Roman" w:cstheme="minorHAnsi"/>
          <w:b/>
          <w:bCs/>
          <w:color w:val="787878"/>
          <w:lang w:eastAsia="en-GB"/>
        </w:rPr>
        <w:t>cured the G6PC3 deficiency disease</w:t>
      </w:r>
      <w:r w:rsidR="00EB6EB9">
        <w:rPr>
          <w:rFonts w:eastAsia="Times New Roman" w:cstheme="minorHAnsi"/>
          <w:b/>
          <w:bCs/>
          <w:color w:val="787878"/>
          <w:lang w:eastAsia="en-GB"/>
        </w:rPr>
        <w:t xml:space="preserve"> in 2020.  </w:t>
      </w:r>
      <w:r w:rsidR="00EB6EB9" w:rsidRPr="00EB6EB9">
        <w:rPr>
          <w:rFonts w:eastAsia="Times New Roman" w:cstheme="minorHAnsi"/>
          <w:color w:val="787878"/>
          <w:lang w:eastAsia="en-GB"/>
        </w:rPr>
        <w:t>We</w:t>
      </w:r>
      <w:r w:rsidR="00EB6EB9">
        <w:rPr>
          <w:rFonts w:eastAsia="Times New Roman" w:cstheme="minorHAnsi"/>
          <w:b/>
          <w:bCs/>
          <w:color w:val="787878"/>
          <w:lang w:eastAsia="en-GB"/>
        </w:rPr>
        <w:t xml:space="preserve"> </w:t>
      </w:r>
      <w:r w:rsidRPr="00D32BE4">
        <w:rPr>
          <w:rFonts w:eastAsia="Times New Roman" w:cstheme="minorHAnsi"/>
          <w:color w:val="787878"/>
          <w:lang w:eastAsia="en-GB"/>
        </w:rPr>
        <w:t>continue to develop innovations, theories and technologies to change lives and communities.</w:t>
      </w:r>
    </w:p>
    <w:p w14:paraId="28ED4AAC" w14:textId="1D79565A" w:rsidR="00F12F2F" w:rsidRPr="00D32BE4" w:rsidRDefault="00F12F2F" w:rsidP="00EB6EB9">
      <w:pPr>
        <w:shd w:val="clear" w:color="auto" w:fill="FFFFFF"/>
        <w:spacing w:line="240" w:lineRule="auto"/>
        <w:jc w:val="both"/>
        <w:rPr>
          <w:rFonts w:eastAsia="Times New Roman" w:cstheme="minorHAnsi"/>
          <w:b/>
          <w:bCs/>
          <w:color w:val="787878"/>
          <w:lang w:eastAsia="en-GB"/>
        </w:rPr>
      </w:pPr>
      <w:r w:rsidRPr="00D32BE4">
        <w:rPr>
          <w:rFonts w:eastAsia="Times New Roman" w:cstheme="minorHAnsi"/>
          <w:color w:val="787878"/>
          <w:lang w:eastAsia="en-GB"/>
        </w:rPr>
        <w:t>Ranked among the top ten in Europe for teaching quality (THE), the University is building (quite literally) upon this solid foundation and reputation: our £1billion campus investment plan includes a completed £85m refurbishment of our Triple Crown accredited (AACSB, AMBA, EQUIS) Alliance Manchester Business School and our new £420m engineering campus</w:t>
      </w:r>
      <w:r w:rsidR="00D32BE4" w:rsidRPr="00D32BE4">
        <w:rPr>
          <w:rFonts w:eastAsia="Times New Roman" w:cstheme="minorHAnsi"/>
          <w:color w:val="787878"/>
          <w:lang w:eastAsia="en-GB"/>
        </w:rPr>
        <w:t xml:space="preserve">, and </w:t>
      </w:r>
      <w:r w:rsidR="00D32BE4" w:rsidRPr="00D32BE4">
        <w:rPr>
          <w:rFonts w:eastAsia="Times New Roman" w:cstheme="minorHAnsi"/>
          <w:b/>
          <w:bCs/>
          <w:color w:val="787878"/>
          <w:lang w:eastAsia="en-GB"/>
        </w:rPr>
        <w:t>a new £150m flagship biomedical research centre, which is due to open in 2022, that gives us an opportunity to create one of the world’s top five translational cancer research centres.</w:t>
      </w:r>
    </w:p>
    <w:p w14:paraId="32567D28" w14:textId="2EBABE02" w:rsidR="00F12F2F" w:rsidRPr="00D32BE4" w:rsidRDefault="00F12F2F" w:rsidP="00EB6EB9">
      <w:pPr>
        <w:shd w:val="clear" w:color="auto" w:fill="FFFFFF"/>
        <w:spacing w:line="240" w:lineRule="auto"/>
        <w:jc w:val="both"/>
        <w:rPr>
          <w:rFonts w:eastAsia="Times New Roman" w:cstheme="minorHAnsi"/>
          <w:color w:val="787878"/>
          <w:lang w:eastAsia="en-GB"/>
        </w:rPr>
      </w:pPr>
      <w:r w:rsidRPr="00D32BE4">
        <w:rPr>
          <w:rFonts w:eastAsia="Times New Roman" w:cstheme="minorHAnsi"/>
          <w:color w:val="787878"/>
          <w:lang w:eastAsia="en-GB"/>
        </w:rPr>
        <w:t>The University is home to an array of outstanding facilities, including: one of the UK’s five national research libraries; Jodrell Bank, which is the Square Kilometre Array’s International HQ; the UK’s National Institute for Advanced Materials Research; the Dalton Nuclear Institute, which is home to the largest and most advanced nuclear research capability in the UK; the ‘Human Brain’ supercomputer with 1 million processors</w:t>
      </w:r>
      <w:r w:rsidR="00D32BE4" w:rsidRPr="00D32BE4">
        <w:rPr>
          <w:rFonts w:eastAsia="Times New Roman" w:cstheme="minorHAnsi"/>
          <w:color w:val="787878"/>
          <w:lang w:eastAsia="en-GB"/>
        </w:rPr>
        <w:t xml:space="preserve">; and the </w:t>
      </w:r>
      <w:r w:rsidR="00D32BE4" w:rsidRPr="00D32BE4">
        <w:rPr>
          <w:rFonts w:eastAsia="Times New Roman" w:cstheme="minorHAnsi"/>
          <w:b/>
          <w:bCs/>
          <w:color w:val="787878"/>
          <w:lang w:eastAsia="en-GB"/>
        </w:rPr>
        <w:t>AV Hill Building, which is one of Europe’s largest biomedical facilities</w:t>
      </w:r>
      <w:r w:rsidR="00D32BE4" w:rsidRPr="00D32BE4">
        <w:rPr>
          <w:rFonts w:eastAsia="Times New Roman" w:cstheme="minorHAnsi"/>
          <w:color w:val="787878"/>
          <w:lang w:eastAsia="en-GB"/>
        </w:rPr>
        <w:t xml:space="preserve">. </w:t>
      </w:r>
    </w:p>
    <w:p w14:paraId="5286013B" w14:textId="2F59B6D5" w:rsidR="00F12F2F" w:rsidRDefault="00F12F2F" w:rsidP="00EB6EB9">
      <w:pPr>
        <w:shd w:val="clear" w:color="auto" w:fill="FFFFFF"/>
        <w:spacing w:line="240" w:lineRule="auto"/>
        <w:jc w:val="both"/>
        <w:rPr>
          <w:rFonts w:eastAsia="Times New Roman" w:cstheme="minorHAnsi"/>
          <w:b/>
          <w:bCs/>
          <w:color w:val="787878"/>
          <w:lang w:eastAsia="en-GB"/>
        </w:rPr>
      </w:pPr>
      <w:r w:rsidRPr="00D32BE4">
        <w:rPr>
          <w:rFonts w:eastAsia="Times New Roman" w:cstheme="minorHAnsi"/>
          <w:b/>
          <w:bCs/>
          <w:color w:val="787878"/>
          <w:lang w:eastAsia="en-GB"/>
        </w:rPr>
        <w:t>Our story is one of world firsts and brilliant discoveries, and we hope that you will be able to share and shape your story with us.</w:t>
      </w:r>
    </w:p>
    <w:p w14:paraId="1FC7DF8C" w14:textId="475498C1" w:rsidR="00D32BE4" w:rsidRDefault="00187A46" w:rsidP="00EB6EB9">
      <w:pPr>
        <w:shd w:val="clear" w:color="auto" w:fill="FFFFFF"/>
        <w:spacing w:line="240" w:lineRule="auto"/>
        <w:jc w:val="both"/>
        <w:rPr>
          <w:rFonts w:eastAsia="Times New Roman" w:cstheme="minorHAnsi"/>
          <w:b/>
          <w:bCs/>
          <w:color w:val="787878"/>
          <w:lang w:eastAsia="en-GB"/>
        </w:rPr>
      </w:pPr>
      <w:r>
        <w:rPr>
          <w:rFonts w:eastAsia="Times New Roman" w:cstheme="minorHAnsi"/>
          <w:b/>
          <w:bCs/>
          <w:color w:val="787878"/>
          <w:lang w:eastAsia="en-GB"/>
        </w:rPr>
        <w:t xml:space="preserve">Whether your interest is in audiology or bioscience, cancer or cardiovascular, dentistry or digital health, genomics, pharmacy, psychology, speech and language therapy or other areas in the field of Biology, Medicine and Health, you can find out more about new discoveries and making a difference, by visiting: </w:t>
      </w:r>
      <w:hyperlink r:id="rId4" w:history="1">
        <w:r w:rsidRPr="00520692">
          <w:rPr>
            <w:rStyle w:val="Hyperlink"/>
            <w:rFonts w:eastAsia="Times New Roman" w:cstheme="minorHAnsi"/>
            <w:b/>
            <w:bCs/>
            <w:lang w:eastAsia="en-GB"/>
          </w:rPr>
          <w:t>www.bmh.manchester.ac.uk/stories/</w:t>
        </w:r>
      </w:hyperlink>
      <w:r>
        <w:rPr>
          <w:rFonts w:eastAsia="Times New Roman" w:cstheme="minorHAnsi"/>
          <w:b/>
          <w:bCs/>
          <w:color w:val="787878"/>
          <w:lang w:eastAsia="en-GB"/>
        </w:rPr>
        <w:t xml:space="preserve"> </w:t>
      </w:r>
      <w:r w:rsidR="00D32BE4">
        <w:rPr>
          <w:rFonts w:eastAsia="Times New Roman" w:cstheme="minorHAnsi"/>
          <w:b/>
          <w:bCs/>
          <w:color w:val="787878"/>
          <w:lang w:eastAsia="en-GB"/>
        </w:rPr>
        <w:t xml:space="preserve"> </w:t>
      </w:r>
    </w:p>
    <w:p w14:paraId="753A3B72" w14:textId="468ACD4A" w:rsidR="00EB6EB9" w:rsidRPr="00D32BE4" w:rsidRDefault="00EB6EB9" w:rsidP="00EB6EB9">
      <w:pPr>
        <w:shd w:val="clear" w:color="auto" w:fill="FFFFFF"/>
        <w:spacing w:line="240" w:lineRule="auto"/>
        <w:jc w:val="both"/>
        <w:rPr>
          <w:rFonts w:eastAsia="Times New Roman" w:cstheme="minorHAnsi"/>
          <w:color w:val="787878"/>
          <w:lang w:eastAsia="en-GB"/>
        </w:rPr>
      </w:pPr>
      <w:r w:rsidRPr="00D32BE4">
        <w:rPr>
          <w:rFonts w:eastAsia="Times New Roman" w:cstheme="minorHAnsi"/>
          <w:color w:val="787878"/>
          <w:lang w:eastAsia="en-GB"/>
        </w:rPr>
        <w:t>The University offers programmes</w:t>
      </w:r>
      <w:r w:rsidR="00817DA3">
        <w:rPr>
          <w:rFonts w:eastAsia="Times New Roman" w:cstheme="minorHAnsi"/>
          <w:color w:val="787878"/>
          <w:lang w:eastAsia="en-GB"/>
        </w:rPr>
        <w:t xml:space="preserve"> </w:t>
      </w:r>
      <w:r w:rsidR="00817DA3" w:rsidRPr="00D32BE4">
        <w:rPr>
          <w:rFonts w:eastAsia="Times New Roman" w:cstheme="minorHAnsi"/>
          <w:color w:val="787878"/>
          <w:lang w:eastAsia="en-GB"/>
        </w:rPr>
        <w:t>across foundation, bachelor, masters and PhD levels.</w:t>
      </w:r>
      <w:r w:rsidR="00817DA3">
        <w:rPr>
          <w:rFonts w:eastAsia="Times New Roman" w:cstheme="minorHAnsi"/>
          <w:color w:val="787878"/>
          <w:lang w:eastAsia="en-GB"/>
        </w:rPr>
        <w:t xml:space="preserve">  These</w:t>
      </w:r>
      <w:r w:rsidRPr="00D32BE4">
        <w:rPr>
          <w:rFonts w:eastAsia="Times New Roman" w:cstheme="minorHAnsi"/>
          <w:color w:val="787878"/>
          <w:lang w:eastAsia="en-GB"/>
        </w:rPr>
        <w:t xml:space="preserve"> span a wide range of engineering, humanities, medicine, science and social science subjects. </w:t>
      </w:r>
    </w:p>
    <w:p w14:paraId="56077CE6" w14:textId="77777777" w:rsidR="00EB6EB9" w:rsidRPr="00D32BE4" w:rsidRDefault="00EB6EB9" w:rsidP="00EB6EB9">
      <w:pPr>
        <w:shd w:val="clear" w:color="auto" w:fill="FFFFFF"/>
        <w:spacing w:line="240" w:lineRule="auto"/>
        <w:jc w:val="both"/>
        <w:rPr>
          <w:rFonts w:eastAsia="Times New Roman" w:cstheme="minorHAnsi"/>
          <w:color w:val="787878"/>
          <w:lang w:eastAsia="en-GB"/>
        </w:rPr>
      </w:pPr>
      <w:r w:rsidRPr="00D32BE4">
        <w:rPr>
          <w:rFonts w:eastAsia="Times New Roman" w:cstheme="minorHAnsi"/>
          <w:color w:val="787878"/>
          <w:lang w:eastAsia="en-GB"/>
        </w:rPr>
        <w:t xml:space="preserve">With guaranteed accommodation and more clubs and societies than any other university in the UK </w:t>
      </w:r>
      <w:r w:rsidRPr="00D32BE4">
        <w:rPr>
          <w:rFonts w:eastAsia="Times New Roman" w:cstheme="minorHAnsi"/>
          <w:b/>
          <w:bCs/>
          <w:color w:val="787878"/>
          <w:lang w:eastAsia="en-GB"/>
        </w:rPr>
        <w:t>(including the Islamic Society, Arab Society, and the Saudi Scientific Society),</w:t>
      </w:r>
      <w:r w:rsidRPr="00D32BE4">
        <w:rPr>
          <w:rFonts w:eastAsia="Times New Roman" w:cstheme="minorHAnsi"/>
          <w:color w:val="787878"/>
          <w:lang w:eastAsia="en-GB"/>
        </w:rPr>
        <w:t xml:space="preserve"> Manchester offers outstanding opportunities for academic, personal and professional development. </w:t>
      </w:r>
    </w:p>
    <w:p w14:paraId="784F6063" w14:textId="77777777" w:rsidR="00EB6EB9" w:rsidRPr="00D32BE4" w:rsidRDefault="00EB6EB9" w:rsidP="00EB6EB9">
      <w:pPr>
        <w:shd w:val="clear" w:color="auto" w:fill="FFFFFF"/>
        <w:spacing w:line="240" w:lineRule="auto"/>
        <w:jc w:val="both"/>
        <w:rPr>
          <w:rFonts w:eastAsia="Times New Roman" w:cstheme="minorHAnsi"/>
          <w:color w:val="787878"/>
          <w:lang w:eastAsia="en-GB"/>
        </w:rPr>
      </w:pPr>
      <w:r w:rsidRPr="00D32BE4">
        <w:rPr>
          <w:rFonts w:eastAsia="Times New Roman" w:cstheme="minorHAnsi"/>
          <w:color w:val="787878"/>
          <w:lang w:eastAsia="en-GB"/>
        </w:rPr>
        <w:t xml:space="preserve">Our graduates are consistently among those most sought after by employers in the UK (High Fliers survey 2004 – 2021) and around the world (QS and THE graduate employability rankings 2017 – 2021).  Some of our success stories can be found here: </w:t>
      </w:r>
    </w:p>
    <w:p w14:paraId="1831B831" w14:textId="77777777" w:rsidR="00EB6EB9" w:rsidRPr="00D32BE4" w:rsidRDefault="00EB6EB9" w:rsidP="00EB6EB9">
      <w:pPr>
        <w:shd w:val="clear" w:color="auto" w:fill="FFFFFF"/>
        <w:spacing w:line="240" w:lineRule="auto"/>
        <w:jc w:val="both"/>
        <w:rPr>
          <w:rFonts w:eastAsia="Times New Roman" w:cstheme="minorHAnsi"/>
          <w:color w:val="787878"/>
          <w:lang w:eastAsia="en-GB"/>
        </w:rPr>
      </w:pPr>
      <w:hyperlink r:id="rId5" w:history="1">
        <w:r w:rsidRPr="00D32BE4">
          <w:rPr>
            <w:rStyle w:val="Hyperlink"/>
            <w:rFonts w:eastAsia="Times New Roman" w:cstheme="minorHAnsi"/>
            <w:lang w:eastAsia="en-GB"/>
          </w:rPr>
          <w:t>https://en.wikipedia.org/wiki/List_of_University_of_Manchester_people</w:t>
        </w:r>
      </w:hyperlink>
      <w:r w:rsidRPr="00D32BE4">
        <w:rPr>
          <w:rFonts w:eastAsia="Times New Roman" w:cstheme="minorHAnsi"/>
          <w:color w:val="787878"/>
          <w:lang w:eastAsia="en-GB"/>
        </w:rPr>
        <w:t xml:space="preserve"> </w:t>
      </w:r>
    </w:p>
    <w:p w14:paraId="79EA0CFF" w14:textId="70F7F99A" w:rsidR="00F12F2F" w:rsidRPr="00D32BE4" w:rsidRDefault="00F12F2F" w:rsidP="00EB6EB9">
      <w:pPr>
        <w:shd w:val="clear" w:color="auto" w:fill="FFFFFF"/>
        <w:spacing w:line="240" w:lineRule="auto"/>
        <w:jc w:val="both"/>
        <w:rPr>
          <w:rFonts w:eastAsia="Times New Roman" w:cstheme="minorHAnsi"/>
          <w:color w:val="787878"/>
          <w:lang w:eastAsia="en-GB"/>
        </w:rPr>
      </w:pPr>
      <w:r w:rsidRPr="00D32BE4">
        <w:rPr>
          <w:rFonts w:eastAsia="Times New Roman" w:cstheme="minorHAnsi"/>
          <w:i/>
          <w:iCs/>
          <w:color w:val="787878"/>
          <w:lang w:eastAsia="en-GB"/>
        </w:rPr>
        <w:t xml:space="preserve">Did you know...? A team of scientists from </w:t>
      </w:r>
      <w:hyperlink r:id="rId6" w:history="1">
        <w:r w:rsidRPr="00D32BE4">
          <w:rPr>
            <w:rFonts w:eastAsia="Times New Roman" w:cstheme="minorHAnsi"/>
            <w:i/>
            <w:iCs/>
            <w:color w:val="007BFF"/>
            <w:u w:val="single"/>
            <w:lang w:eastAsia="en-GB"/>
          </w:rPr>
          <w:t>The University of Manchester</w:t>
        </w:r>
      </w:hyperlink>
      <w:r w:rsidRPr="00D32BE4">
        <w:rPr>
          <w:rFonts w:eastAsia="Times New Roman" w:cstheme="minorHAnsi"/>
          <w:i/>
          <w:iCs/>
          <w:color w:val="787878"/>
          <w:lang w:eastAsia="en-GB"/>
        </w:rPr>
        <w:t xml:space="preserve"> were honoured earlier this year with the </w:t>
      </w:r>
      <w:hyperlink r:id="rId7" w:history="1">
        <w:r w:rsidRPr="00D32BE4">
          <w:rPr>
            <w:rFonts w:eastAsia="Times New Roman" w:cstheme="minorHAnsi"/>
            <w:i/>
            <w:iCs/>
            <w:color w:val="007BFF"/>
            <w:u w:val="single"/>
            <w:lang w:eastAsia="en-GB"/>
          </w:rPr>
          <w:t>Guinness World Record</w:t>
        </w:r>
      </w:hyperlink>
      <w:r w:rsidRPr="00D32BE4">
        <w:rPr>
          <w:rFonts w:eastAsia="Times New Roman" w:cstheme="minorHAnsi"/>
          <w:i/>
          <w:iCs/>
          <w:color w:val="787878"/>
          <w:lang w:eastAsia="en-GB"/>
        </w:rPr>
        <w:t xml:space="preserve"> for weaving threads of individual molecules together to create the ‘world’s finest fabric’, overtaking finest Egyptian linen (</w:t>
      </w:r>
      <w:hyperlink r:id="rId8" w:history="1">
        <w:r w:rsidRPr="00D32BE4">
          <w:rPr>
            <w:rStyle w:val="Hyperlink"/>
            <w:rFonts w:eastAsia="Times New Roman" w:cstheme="minorHAnsi"/>
            <w:i/>
            <w:iCs/>
            <w:lang w:eastAsia="en-GB"/>
          </w:rPr>
          <w:t>January, 2021</w:t>
        </w:r>
      </w:hyperlink>
      <w:r w:rsidRPr="00D32BE4">
        <w:rPr>
          <w:rFonts w:eastAsia="Times New Roman" w:cstheme="minorHAnsi"/>
          <w:i/>
          <w:iCs/>
          <w:color w:val="787878"/>
          <w:lang w:eastAsia="en-GB"/>
        </w:rPr>
        <w:t>).</w:t>
      </w:r>
    </w:p>
    <w:p w14:paraId="2301874D" w14:textId="106DB7B0" w:rsidR="00F12F2F" w:rsidRPr="00D32BE4" w:rsidRDefault="00F12F2F" w:rsidP="00EB6EB9">
      <w:pPr>
        <w:shd w:val="clear" w:color="auto" w:fill="FFFFFF"/>
        <w:spacing w:line="240" w:lineRule="auto"/>
        <w:jc w:val="both"/>
        <w:rPr>
          <w:rFonts w:eastAsia="Times New Roman" w:cstheme="minorHAnsi"/>
          <w:color w:val="787878"/>
          <w:lang w:eastAsia="en-GB"/>
        </w:rPr>
      </w:pPr>
      <w:r w:rsidRPr="00D32BE4">
        <w:rPr>
          <w:rFonts w:eastAsia="Times New Roman" w:cstheme="minorHAnsi"/>
          <w:i/>
          <w:iCs/>
          <w:color w:val="787878"/>
          <w:lang w:eastAsia="en-GB"/>
        </w:rPr>
        <w:t xml:space="preserve">Did you know...? </w:t>
      </w:r>
      <w:hyperlink r:id="rId9" w:history="1">
        <w:r w:rsidRPr="00D32BE4">
          <w:rPr>
            <w:rFonts w:eastAsia="Times New Roman" w:cstheme="minorHAnsi"/>
            <w:i/>
            <w:iCs/>
            <w:color w:val="007BFF"/>
            <w:u w:val="single"/>
            <w:lang w:eastAsia="en-GB"/>
          </w:rPr>
          <w:t>The University of Manchester</w:t>
        </w:r>
      </w:hyperlink>
      <w:r w:rsidRPr="00D32BE4">
        <w:rPr>
          <w:rFonts w:eastAsia="Times New Roman" w:cstheme="minorHAnsi"/>
          <w:i/>
          <w:iCs/>
          <w:color w:val="787878"/>
          <w:lang w:eastAsia="en-GB"/>
        </w:rPr>
        <w:t xml:space="preserve"> was named the world's best university for action on sustainable development in the Times Higher Education (THE) Impact Rankings (</w:t>
      </w:r>
      <w:hyperlink r:id="rId10" w:history="1">
        <w:r w:rsidRPr="00D32BE4">
          <w:rPr>
            <w:rStyle w:val="Hyperlink"/>
            <w:rFonts w:eastAsia="Times New Roman" w:cstheme="minorHAnsi"/>
            <w:i/>
            <w:iCs/>
            <w:lang w:eastAsia="en-GB"/>
          </w:rPr>
          <w:t>April, 2021</w:t>
        </w:r>
      </w:hyperlink>
      <w:r w:rsidRPr="00D32BE4">
        <w:rPr>
          <w:rFonts w:eastAsia="Times New Roman" w:cstheme="minorHAnsi"/>
          <w:i/>
          <w:iCs/>
          <w:color w:val="787878"/>
          <w:lang w:eastAsia="en-GB"/>
        </w:rPr>
        <w:t xml:space="preserve">). </w:t>
      </w:r>
    </w:p>
    <w:p w14:paraId="20FD4F0B" w14:textId="74FC3355" w:rsidR="00F12F2F" w:rsidRPr="00D32BE4" w:rsidRDefault="00F12F2F" w:rsidP="00EB6EB9">
      <w:pPr>
        <w:jc w:val="both"/>
        <w:rPr>
          <w:rFonts w:cstheme="minorHAnsi"/>
        </w:rPr>
      </w:pPr>
      <w:r w:rsidRPr="00D32BE4">
        <w:rPr>
          <w:rFonts w:eastAsia="Times New Roman" w:cstheme="minorHAnsi"/>
          <w:i/>
          <w:iCs/>
          <w:color w:val="787878"/>
          <w:lang w:eastAsia="en-GB"/>
        </w:rPr>
        <w:lastRenderedPageBreak/>
        <w:t xml:space="preserve">Did you know...?  </w:t>
      </w:r>
      <w:hyperlink r:id="rId11" w:history="1">
        <w:r w:rsidRPr="00D32BE4">
          <w:rPr>
            <w:rFonts w:eastAsia="Times New Roman" w:cstheme="minorHAnsi"/>
            <w:i/>
            <w:iCs/>
            <w:color w:val="007BFF"/>
            <w:u w:val="single"/>
            <w:lang w:eastAsia="en-GB"/>
          </w:rPr>
          <w:t>The University of Manchester</w:t>
        </w:r>
      </w:hyperlink>
      <w:r w:rsidRPr="00D32BE4">
        <w:rPr>
          <w:rFonts w:eastAsia="Times New Roman" w:cstheme="minorHAnsi"/>
          <w:color w:val="787878"/>
          <w:lang w:eastAsia="en-GB"/>
        </w:rPr>
        <w:t xml:space="preserve"> is top of the UK Research and Funding Table (</w:t>
      </w:r>
      <w:hyperlink r:id="rId12" w:history="1">
        <w:r w:rsidRPr="00D32BE4">
          <w:rPr>
            <w:rStyle w:val="Hyperlink"/>
            <w:rFonts w:eastAsia="Times New Roman" w:cstheme="minorHAnsi"/>
            <w:lang w:eastAsia="en-GB"/>
          </w:rPr>
          <w:t>August, 2021</w:t>
        </w:r>
      </w:hyperlink>
      <w:r w:rsidRPr="00D32BE4">
        <w:rPr>
          <w:rFonts w:eastAsia="Times New Roman" w:cstheme="minorHAnsi"/>
          <w:color w:val="787878"/>
          <w:lang w:eastAsia="en-GB"/>
        </w:rPr>
        <w:t>).</w:t>
      </w:r>
    </w:p>
    <w:sectPr w:rsidR="00F12F2F" w:rsidRPr="00D32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2F"/>
    <w:rsid w:val="00187A46"/>
    <w:rsid w:val="00817DA3"/>
    <w:rsid w:val="00D32BE4"/>
    <w:rsid w:val="00EB6EB9"/>
    <w:rsid w:val="00F1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1BD7"/>
  <w15:chartTrackingRefBased/>
  <w15:docId w15:val="{E840EE4C-3F95-4A83-B03E-38B3877C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dw-link-decorator-wrapper">
    <w:name w:val="rdw-link-decorator-wrapper"/>
    <w:basedOn w:val="DefaultParagraphFont"/>
    <w:rsid w:val="00F12F2F"/>
  </w:style>
  <w:style w:type="character" w:styleId="Hyperlink">
    <w:name w:val="Hyperlink"/>
    <w:basedOn w:val="DefaultParagraphFont"/>
    <w:uiPriority w:val="99"/>
    <w:unhideWhenUsed/>
    <w:rsid w:val="00F12F2F"/>
    <w:rPr>
      <w:color w:val="0000FF"/>
      <w:u w:val="single"/>
    </w:rPr>
  </w:style>
  <w:style w:type="character" w:styleId="UnresolvedMention">
    <w:name w:val="Unresolved Mention"/>
    <w:basedOn w:val="DefaultParagraphFont"/>
    <w:uiPriority w:val="99"/>
    <w:semiHidden/>
    <w:unhideWhenUsed/>
    <w:rsid w:val="00F12F2F"/>
    <w:rPr>
      <w:color w:val="605E5C"/>
      <w:shd w:val="clear" w:color="auto" w:fill="E1DFDD"/>
    </w:rPr>
  </w:style>
  <w:style w:type="character" w:styleId="FollowedHyperlink">
    <w:name w:val="FollowedHyperlink"/>
    <w:basedOn w:val="DefaultParagraphFont"/>
    <w:uiPriority w:val="99"/>
    <w:semiHidden/>
    <w:unhideWhenUsed/>
    <w:rsid w:val="00F12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911520">
      <w:bodyDiv w:val="1"/>
      <w:marLeft w:val="0"/>
      <w:marRight w:val="0"/>
      <w:marTop w:val="0"/>
      <w:marBottom w:val="0"/>
      <w:divBdr>
        <w:top w:val="none" w:sz="0" w:space="0" w:color="auto"/>
        <w:left w:val="none" w:sz="0" w:space="0" w:color="auto"/>
        <w:bottom w:val="none" w:sz="0" w:space="0" w:color="auto"/>
        <w:right w:val="none" w:sz="0" w:space="0" w:color="auto"/>
      </w:divBdr>
      <w:divsChild>
        <w:div w:id="97457897">
          <w:marLeft w:val="0"/>
          <w:marRight w:val="0"/>
          <w:marTop w:val="0"/>
          <w:marBottom w:val="0"/>
          <w:divBdr>
            <w:top w:val="none" w:sz="0" w:space="0" w:color="auto"/>
            <w:left w:val="none" w:sz="0" w:space="0" w:color="auto"/>
            <w:bottom w:val="none" w:sz="0" w:space="0" w:color="auto"/>
            <w:right w:val="none" w:sz="0" w:space="0" w:color="auto"/>
          </w:divBdr>
          <w:divsChild>
            <w:div w:id="1458599891">
              <w:marLeft w:val="0"/>
              <w:marRight w:val="0"/>
              <w:marTop w:val="240"/>
              <w:marBottom w:val="240"/>
              <w:divBdr>
                <w:top w:val="none" w:sz="0" w:space="0" w:color="auto"/>
                <w:left w:val="none" w:sz="0" w:space="0" w:color="auto"/>
                <w:bottom w:val="none" w:sz="0" w:space="0" w:color="auto"/>
                <w:right w:val="none" w:sz="0" w:space="0" w:color="auto"/>
              </w:divBdr>
            </w:div>
          </w:divsChild>
        </w:div>
        <w:div w:id="260452106">
          <w:marLeft w:val="0"/>
          <w:marRight w:val="0"/>
          <w:marTop w:val="0"/>
          <w:marBottom w:val="0"/>
          <w:divBdr>
            <w:top w:val="none" w:sz="0" w:space="0" w:color="auto"/>
            <w:left w:val="none" w:sz="0" w:space="0" w:color="auto"/>
            <w:bottom w:val="none" w:sz="0" w:space="0" w:color="auto"/>
            <w:right w:val="none" w:sz="0" w:space="0" w:color="auto"/>
          </w:divBdr>
          <w:divsChild>
            <w:div w:id="1749500252">
              <w:marLeft w:val="0"/>
              <w:marRight w:val="0"/>
              <w:marTop w:val="240"/>
              <w:marBottom w:val="240"/>
              <w:divBdr>
                <w:top w:val="none" w:sz="0" w:space="0" w:color="auto"/>
                <w:left w:val="none" w:sz="0" w:space="0" w:color="auto"/>
                <w:bottom w:val="none" w:sz="0" w:space="0" w:color="auto"/>
                <w:right w:val="none" w:sz="0" w:space="0" w:color="auto"/>
              </w:divBdr>
            </w:div>
          </w:divsChild>
        </w:div>
        <w:div w:id="873539436">
          <w:marLeft w:val="0"/>
          <w:marRight w:val="0"/>
          <w:marTop w:val="0"/>
          <w:marBottom w:val="0"/>
          <w:divBdr>
            <w:top w:val="none" w:sz="0" w:space="0" w:color="auto"/>
            <w:left w:val="none" w:sz="0" w:space="0" w:color="auto"/>
            <w:bottom w:val="none" w:sz="0" w:space="0" w:color="auto"/>
            <w:right w:val="none" w:sz="0" w:space="0" w:color="auto"/>
          </w:divBdr>
          <w:divsChild>
            <w:div w:id="785075744">
              <w:marLeft w:val="0"/>
              <w:marRight w:val="0"/>
              <w:marTop w:val="240"/>
              <w:marBottom w:val="240"/>
              <w:divBdr>
                <w:top w:val="none" w:sz="0" w:space="0" w:color="auto"/>
                <w:left w:val="none" w:sz="0" w:space="0" w:color="auto"/>
                <w:bottom w:val="none" w:sz="0" w:space="0" w:color="auto"/>
                <w:right w:val="none" w:sz="0" w:space="0" w:color="auto"/>
              </w:divBdr>
            </w:div>
          </w:divsChild>
        </w:div>
        <w:div w:id="164176466">
          <w:marLeft w:val="0"/>
          <w:marRight w:val="0"/>
          <w:marTop w:val="0"/>
          <w:marBottom w:val="0"/>
          <w:divBdr>
            <w:top w:val="none" w:sz="0" w:space="0" w:color="auto"/>
            <w:left w:val="none" w:sz="0" w:space="0" w:color="auto"/>
            <w:bottom w:val="none" w:sz="0" w:space="0" w:color="auto"/>
            <w:right w:val="none" w:sz="0" w:space="0" w:color="auto"/>
          </w:divBdr>
          <w:divsChild>
            <w:div w:id="1525560197">
              <w:marLeft w:val="0"/>
              <w:marRight w:val="0"/>
              <w:marTop w:val="240"/>
              <w:marBottom w:val="240"/>
              <w:divBdr>
                <w:top w:val="none" w:sz="0" w:space="0" w:color="auto"/>
                <w:left w:val="none" w:sz="0" w:space="0" w:color="auto"/>
                <w:bottom w:val="none" w:sz="0" w:space="0" w:color="auto"/>
                <w:right w:val="none" w:sz="0" w:space="0" w:color="auto"/>
              </w:divBdr>
            </w:div>
          </w:divsChild>
        </w:div>
        <w:div w:id="2115901975">
          <w:marLeft w:val="0"/>
          <w:marRight w:val="0"/>
          <w:marTop w:val="0"/>
          <w:marBottom w:val="0"/>
          <w:divBdr>
            <w:top w:val="none" w:sz="0" w:space="0" w:color="auto"/>
            <w:left w:val="none" w:sz="0" w:space="0" w:color="auto"/>
            <w:bottom w:val="none" w:sz="0" w:space="0" w:color="auto"/>
            <w:right w:val="none" w:sz="0" w:space="0" w:color="auto"/>
          </w:divBdr>
          <w:divsChild>
            <w:div w:id="863790781">
              <w:marLeft w:val="0"/>
              <w:marRight w:val="0"/>
              <w:marTop w:val="240"/>
              <w:marBottom w:val="240"/>
              <w:divBdr>
                <w:top w:val="none" w:sz="0" w:space="0" w:color="auto"/>
                <w:left w:val="none" w:sz="0" w:space="0" w:color="auto"/>
                <w:bottom w:val="none" w:sz="0" w:space="0" w:color="auto"/>
                <w:right w:val="none" w:sz="0" w:space="0" w:color="auto"/>
              </w:divBdr>
            </w:div>
          </w:divsChild>
        </w:div>
        <w:div w:id="902105452">
          <w:marLeft w:val="0"/>
          <w:marRight w:val="0"/>
          <w:marTop w:val="0"/>
          <w:marBottom w:val="0"/>
          <w:divBdr>
            <w:top w:val="none" w:sz="0" w:space="0" w:color="auto"/>
            <w:left w:val="none" w:sz="0" w:space="0" w:color="auto"/>
            <w:bottom w:val="none" w:sz="0" w:space="0" w:color="auto"/>
            <w:right w:val="none" w:sz="0" w:space="0" w:color="auto"/>
          </w:divBdr>
          <w:divsChild>
            <w:div w:id="1917978599">
              <w:marLeft w:val="0"/>
              <w:marRight w:val="0"/>
              <w:marTop w:val="240"/>
              <w:marBottom w:val="240"/>
              <w:divBdr>
                <w:top w:val="none" w:sz="0" w:space="0" w:color="auto"/>
                <w:left w:val="none" w:sz="0" w:space="0" w:color="auto"/>
                <w:bottom w:val="none" w:sz="0" w:space="0" w:color="auto"/>
                <w:right w:val="none" w:sz="0" w:space="0" w:color="auto"/>
              </w:divBdr>
            </w:div>
          </w:divsChild>
        </w:div>
        <w:div w:id="833885621">
          <w:marLeft w:val="0"/>
          <w:marRight w:val="0"/>
          <w:marTop w:val="0"/>
          <w:marBottom w:val="0"/>
          <w:divBdr>
            <w:top w:val="none" w:sz="0" w:space="0" w:color="auto"/>
            <w:left w:val="none" w:sz="0" w:space="0" w:color="auto"/>
            <w:bottom w:val="none" w:sz="0" w:space="0" w:color="auto"/>
            <w:right w:val="none" w:sz="0" w:space="0" w:color="auto"/>
          </w:divBdr>
          <w:divsChild>
            <w:div w:id="137383422">
              <w:marLeft w:val="0"/>
              <w:marRight w:val="0"/>
              <w:marTop w:val="240"/>
              <w:marBottom w:val="240"/>
              <w:divBdr>
                <w:top w:val="none" w:sz="0" w:space="0" w:color="auto"/>
                <w:left w:val="none" w:sz="0" w:space="0" w:color="auto"/>
                <w:bottom w:val="none" w:sz="0" w:space="0" w:color="auto"/>
                <w:right w:val="none" w:sz="0" w:space="0" w:color="auto"/>
              </w:divBdr>
            </w:div>
          </w:divsChild>
        </w:div>
        <w:div w:id="334188744">
          <w:marLeft w:val="0"/>
          <w:marRight w:val="0"/>
          <w:marTop w:val="0"/>
          <w:marBottom w:val="0"/>
          <w:divBdr>
            <w:top w:val="none" w:sz="0" w:space="0" w:color="auto"/>
            <w:left w:val="none" w:sz="0" w:space="0" w:color="auto"/>
            <w:bottom w:val="none" w:sz="0" w:space="0" w:color="auto"/>
            <w:right w:val="none" w:sz="0" w:space="0" w:color="auto"/>
          </w:divBdr>
          <w:divsChild>
            <w:div w:id="1043022533">
              <w:marLeft w:val="0"/>
              <w:marRight w:val="0"/>
              <w:marTop w:val="240"/>
              <w:marBottom w:val="240"/>
              <w:divBdr>
                <w:top w:val="none" w:sz="0" w:space="0" w:color="auto"/>
                <w:left w:val="none" w:sz="0" w:space="0" w:color="auto"/>
                <w:bottom w:val="none" w:sz="0" w:space="0" w:color="auto"/>
                <w:right w:val="none" w:sz="0" w:space="0" w:color="auto"/>
              </w:divBdr>
            </w:div>
          </w:divsChild>
        </w:div>
        <w:div w:id="1458378912">
          <w:marLeft w:val="0"/>
          <w:marRight w:val="0"/>
          <w:marTop w:val="0"/>
          <w:marBottom w:val="0"/>
          <w:divBdr>
            <w:top w:val="none" w:sz="0" w:space="0" w:color="auto"/>
            <w:left w:val="none" w:sz="0" w:space="0" w:color="auto"/>
            <w:bottom w:val="none" w:sz="0" w:space="0" w:color="auto"/>
            <w:right w:val="none" w:sz="0" w:space="0" w:color="auto"/>
          </w:divBdr>
          <w:divsChild>
            <w:div w:id="3699150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ac.uk/discover/news/university-of-manchester-scientists-awarded-a-guinness-world-record-for-the-finest-woven-fabri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uinnessworldrecords.com/world-records/640347-finest-woven-fabric" TargetMode="External"/><Relationship Id="rId12" Type="http://schemas.openxmlformats.org/officeDocument/2006/relationships/hyperlink" Target="https://www.manchester.ac.uk/discover/news/university-of-manchester-at-top-of-uk-research-and-innovation-funding-tab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nchester.ac.uk/" TargetMode="External"/><Relationship Id="rId11" Type="http://schemas.openxmlformats.org/officeDocument/2006/relationships/hyperlink" Target="https://www.manchester.ac.uk/" TargetMode="External"/><Relationship Id="rId5" Type="http://schemas.openxmlformats.org/officeDocument/2006/relationships/hyperlink" Target="https://en.wikipedia.org/wiki/List_of_University_of_Manchester_people" TargetMode="External"/><Relationship Id="rId10" Type="http://schemas.openxmlformats.org/officeDocument/2006/relationships/hyperlink" Target="https://www.manchester.ac.uk/discover/news/manchester-named-worlds-best-university-for-action-on-sustainable-development/" TargetMode="External"/><Relationship Id="rId4" Type="http://schemas.openxmlformats.org/officeDocument/2006/relationships/hyperlink" Target="http://www.bmh.manchester.ac.uk/stories/" TargetMode="External"/><Relationship Id="rId9" Type="http://schemas.openxmlformats.org/officeDocument/2006/relationships/hyperlink" Target="https://www.mancheste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Burgess</dc:creator>
  <cp:keywords/>
  <dc:description/>
  <cp:lastModifiedBy>Jeremy Burgess</cp:lastModifiedBy>
  <cp:revision>3</cp:revision>
  <dcterms:created xsi:type="dcterms:W3CDTF">2021-09-14T07:55:00Z</dcterms:created>
  <dcterms:modified xsi:type="dcterms:W3CDTF">2021-09-14T08:02:00Z</dcterms:modified>
</cp:coreProperties>
</file>