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53CF" w14:textId="77777777" w:rsidR="00065221" w:rsidRDefault="00065221" w:rsidP="00065221">
      <w:r>
        <w:t>As an annoying question-asker, I am constantly on a quest and journey to better understand the world while also following my work ethic of expanding and flourishing Saudi’s economy while maintaining global sustainability by using environmentally friendly methods. From joining engineering courses to conducting scientific research, nothing fulfilled my desires and answered my endless questions. As a young engineer, I participated in a 2 week extensive course by the Saudi Space commission about aerospace engineering, which brought me a sense of achievement. However, my passion for engineering quickly began to dwindle. Creating a boutique business while participating in events when I was at the ripe age of 12 increased my passion and motivated me to strive for greater things in the future. As it taught me valuable lessons about management, leadership, collaboration, and creative thinking. It was the first answer to my countless questions, which sparked my interest to further investigate my passion in this field. Through this business venture, I discovered my interest in finance as I enjoyed being responsible for the business’s finances since it was enriching and relied on math which is something that I enjoyed</w:t>
      </w:r>
    </w:p>
    <w:p w14:paraId="250B1267" w14:textId="77777777" w:rsidR="00065221" w:rsidRDefault="00065221" w:rsidP="00065221"/>
    <w:p w14:paraId="34CDC9F8" w14:textId="77777777" w:rsidR="00065221" w:rsidRDefault="00065221" w:rsidP="00065221"/>
    <w:p w14:paraId="55C9ECAF" w14:textId="77777777" w:rsidR="00065221" w:rsidRDefault="00065221" w:rsidP="00065221">
      <w:r>
        <w:t xml:space="preserve">As a step in further investigating this path, I chose IB Business SL along with Math AI HL. I gained a  deeper insight into the laws of math through Math HL. I also learned more about the functions of business and what falls underneath it including finance and marketing. Ib business utilized and prepared me with different skills and functions that I could apply in the future in the business sector. The lessons I learned in business prepared me with enough skills to create a fully functioning and successful business </w:t>
      </w:r>
    </w:p>
    <w:p w14:paraId="3E89DB41" w14:textId="77777777" w:rsidR="00065221" w:rsidRDefault="00065221" w:rsidP="00065221">
      <w:r>
        <w:t xml:space="preserve"> </w:t>
      </w:r>
    </w:p>
    <w:p w14:paraId="49AD12BF" w14:textId="77777777" w:rsidR="00065221" w:rsidRDefault="00065221" w:rsidP="00065221">
      <w:r>
        <w:t>In the Alfaisal University summer camp, I explored business and focused on different areas, including finance, marketing, and entrepreneurship. My fascination made me want to explore this field further. I also explored the field of creating and engineering a lifestyle website which I turned into an online business with a subscription. Afterward, I went to Oxford Royale Academy where I studied business, innovation, and entrepreneurship for two weeks. I graduated from the academy with an A* which further laid the tracks for me in my quest to pursue business and more specifically finance.I found pure joy and fascination in combining math and problem-solving principles to be in charge and complete a business’s finances. This  also aligns with Saudi Arabia’s market demand. The country is heading into Vision 2030, a revolutionary plan for social and economic transformation. It is a tactical plan to minimize Saudi Arabia's reliance on oil, improve public services, and expand its economy. I want to apply what I will learn and be instrumental in building this vision by working on enhancing the country's economy by sustainabily  managing and being in charge of its finances in different projects such as The Line.</w:t>
      </w:r>
    </w:p>
    <w:p w14:paraId="65D4A86C" w14:textId="0FB503D4" w:rsidR="00A44766" w:rsidRDefault="00065221" w:rsidP="00065221">
      <w:r>
        <w:t xml:space="preserve">During my exploration in business as a whole, I engaged in a 3-month internship with a company called, Hao Saudi where I gained valuable insight into marketing and customer management. I developed my leadership skills by establishing an initiative to give back to the community, as well as founding a STEM club. Additionally, I have previously participated in a math competition which improved my math skills which is crucial in finance. I was also a part of Aramco’s 5-week </w:t>
      </w:r>
      <w:r>
        <w:lastRenderedPageBreak/>
        <w:t>extensive course, where I improved my math skills. My choice to pursue finance is the gateway to helping me flourish and the key to answering all of my unanswered questions.</w:t>
      </w:r>
    </w:p>
    <w:sectPr w:rsidR="00A447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47A"/>
    <w:rsid w:val="00065221"/>
    <w:rsid w:val="004D147A"/>
    <w:rsid w:val="00A447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226F5-DA7E-4623-89E2-31AD6038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dc:creator>
  <cp:keywords/>
  <dc:description/>
  <cp:lastModifiedBy>Taha</cp:lastModifiedBy>
  <cp:revision>2</cp:revision>
  <dcterms:created xsi:type="dcterms:W3CDTF">2023-01-24T15:19:00Z</dcterms:created>
  <dcterms:modified xsi:type="dcterms:W3CDTF">2023-01-24T15:19:00Z</dcterms:modified>
</cp:coreProperties>
</file>