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A5" w:rsidRPr="00BD3BA5" w:rsidRDefault="00BD3BA5" w:rsidP="00E948FE">
      <w:pPr>
        <w:rPr>
          <w:b/>
          <w:bCs/>
          <w:sz w:val="20"/>
          <w:szCs w:val="20"/>
        </w:rPr>
      </w:pPr>
      <w:bookmarkStart w:id="0" w:name="_GoBack"/>
      <w:r w:rsidRPr="00BD3BA5">
        <w:rPr>
          <w:b/>
          <w:bCs/>
          <w:sz w:val="20"/>
          <w:szCs w:val="20"/>
        </w:rPr>
        <w:t>Let's be wiser about the things that matter to us and improve both our mental attitude and our self-awareness. I made this statement after realizing that university life, which is more competitive, would bring about a new kind of living that would require me to improve myself. I happened to come across an incredible opportunity when I met Professor Abdel Almonem, a researcher whose work is regarded as the most valuable and influential to humanity. I had to strike while the iron is hot when I first saw the professor at an award ceremony, so I used the opportunity to make contact. The professor granted me one of my requests, which was to contact him at least twice a week. I was interacting with the professor and developing myself for almost two months. The finest aspect of my interactions with the professor was his intelligence, which was a treasure trove. He told me about successful people who had similar ambitions to mine. My decision-making has improved as a result, and at such an early age, it has also improved my understanding of other individuals.</w:t>
      </w:r>
    </w:p>
    <w:p w:rsidR="00BD3BA5" w:rsidRPr="00BD3BA5" w:rsidRDefault="00BD3BA5" w:rsidP="00E948FE">
      <w:pPr>
        <w:rPr>
          <w:b/>
          <w:bCs/>
          <w:sz w:val="20"/>
          <w:szCs w:val="20"/>
        </w:rPr>
      </w:pPr>
      <w:r w:rsidRPr="00BD3BA5">
        <w:rPr>
          <w:b/>
          <w:bCs/>
          <w:color w:val="252525"/>
          <w:sz w:val="20"/>
          <w:szCs w:val="20"/>
        </w:rPr>
        <w:br/>
      </w:r>
      <w:r w:rsidRPr="00BD3BA5">
        <w:rPr>
          <w:b/>
          <w:bCs/>
          <w:sz w:val="20"/>
          <w:szCs w:val="20"/>
        </w:rPr>
        <w:t>Over the sessions of two months, I took note of certain information that, in my opinion, offers a shortcut to success. I had concepts for activities that I had no idea how to begin. With all this knowledge, I had the chance to commence discussions and hold heated conversations about inductive reasoning and helping people. We talked about the "fundamental concepts of perception and emotions," which greatly expanded my knowledge. Through various activities, I not only learned things but also applied them to my life. After a few sessions, the professor began to assess my emotional state; this turned out to be an emotional dysregulation test. I responded to his inquiries in light of my knowledge and beliefs. This opportunity provided me a chance to exhibit my abilities, strengthened my trust, improved my decision-making skills, and made me more convincing and thorough. Via him, I got the opportunity to speak with other thoughtful folks and undoubtedly picked up many valuable life lessons.</w:t>
      </w:r>
    </w:p>
    <w:p w:rsidR="008F3026" w:rsidRPr="00BD3BA5" w:rsidRDefault="00BD3BA5" w:rsidP="00E948FE">
      <w:pPr>
        <w:rPr>
          <w:b/>
          <w:bCs/>
          <w:sz w:val="20"/>
          <w:szCs w:val="20"/>
          <w:lang w:val="en-US"/>
        </w:rPr>
      </w:pPr>
      <w:r w:rsidRPr="00BD3BA5">
        <w:rPr>
          <w:b/>
          <w:bCs/>
          <w:color w:val="252525"/>
          <w:sz w:val="20"/>
          <w:szCs w:val="20"/>
        </w:rPr>
        <w:br/>
      </w:r>
      <w:r w:rsidRPr="00BD3BA5">
        <w:rPr>
          <w:b/>
          <w:bCs/>
          <w:sz w:val="20"/>
          <w:szCs w:val="20"/>
        </w:rPr>
        <w:t xml:space="preserve">I now have a newfound appreciation for science, and this entire series has given me hope for a better future. We talked about hypothetical, real-world, and personal scenarios, but the last one, in which I had to stand in front of the public and thank him for his </w:t>
      </w:r>
      <w:r w:rsidR="00896858" w:rsidRPr="00BD3BA5">
        <w:rPr>
          <w:b/>
          <w:bCs/>
          <w:sz w:val="20"/>
          <w:szCs w:val="20"/>
        </w:rPr>
        <w:t>honourable</w:t>
      </w:r>
      <w:r w:rsidRPr="00BD3BA5">
        <w:rPr>
          <w:b/>
          <w:bCs/>
          <w:sz w:val="20"/>
          <w:szCs w:val="20"/>
        </w:rPr>
        <w:t xml:space="preserve"> career, was the most intriguing. As it got to that point, one of the education ministers acknowledged me, and the footage of that moment is still very distinct in my mind. This is how my knowledge and study came together to empower me.</w:t>
      </w:r>
      <w:bookmarkEnd w:id="0"/>
    </w:p>
    <w:sectPr w:rsidR="008F3026" w:rsidRPr="00BD3B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B5"/>
    <w:rsid w:val="000748D6"/>
    <w:rsid w:val="00087ACF"/>
    <w:rsid w:val="00155837"/>
    <w:rsid w:val="0018623A"/>
    <w:rsid w:val="00191C26"/>
    <w:rsid w:val="001B410E"/>
    <w:rsid w:val="00225B93"/>
    <w:rsid w:val="002440F8"/>
    <w:rsid w:val="002C3CAF"/>
    <w:rsid w:val="0036501E"/>
    <w:rsid w:val="00365CA5"/>
    <w:rsid w:val="003B6346"/>
    <w:rsid w:val="003E75DE"/>
    <w:rsid w:val="00402AF1"/>
    <w:rsid w:val="00466CC7"/>
    <w:rsid w:val="00473FE0"/>
    <w:rsid w:val="00491044"/>
    <w:rsid w:val="004D38C6"/>
    <w:rsid w:val="004E3AE0"/>
    <w:rsid w:val="004F05C7"/>
    <w:rsid w:val="00506D57"/>
    <w:rsid w:val="00761C42"/>
    <w:rsid w:val="00785EBF"/>
    <w:rsid w:val="007A3DEA"/>
    <w:rsid w:val="007C2646"/>
    <w:rsid w:val="00872071"/>
    <w:rsid w:val="00896858"/>
    <w:rsid w:val="008D2A99"/>
    <w:rsid w:val="008E76E4"/>
    <w:rsid w:val="008F3026"/>
    <w:rsid w:val="009256BE"/>
    <w:rsid w:val="00AE5A2A"/>
    <w:rsid w:val="00B20040"/>
    <w:rsid w:val="00B86BF1"/>
    <w:rsid w:val="00BD3BA5"/>
    <w:rsid w:val="00C05495"/>
    <w:rsid w:val="00C07B73"/>
    <w:rsid w:val="00C2430B"/>
    <w:rsid w:val="00C670EF"/>
    <w:rsid w:val="00C8582F"/>
    <w:rsid w:val="00CA6920"/>
    <w:rsid w:val="00CC1643"/>
    <w:rsid w:val="00CF425D"/>
    <w:rsid w:val="00D12206"/>
    <w:rsid w:val="00D215A5"/>
    <w:rsid w:val="00D545FB"/>
    <w:rsid w:val="00D647A4"/>
    <w:rsid w:val="00DA08EB"/>
    <w:rsid w:val="00DA3F8F"/>
    <w:rsid w:val="00DC7FAB"/>
    <w:rsid w:val="00DE16B5"/>
    <w:rsid w:val="00E00723"/>
    <w:rsid w:val="00E10402"/>
    <w:rsid w:val="00E22BBB"/>
    <w:rsid w:val="00E27861"/>
    <w:rsid w:val="00E37B47"/>
    <w:rsid w:val="00E6299C"/>
    <w:rsid w:val="00E6350C"/>
    <w:rsid w:val="00E948FE"/>
    <w:rsid w:val="00EA4086"/>
    <w:rsid w:val="00EC7291"/>
    <w:rsid w:val="00ED0F99"/>
    <w:rsid w:val="00EF4938"/>
    <w:rsid w:val="00F40F6C"/>
    <w:rsid w:val="00FF7E2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2023-02-27T22:46:00Z</dcterms:created>
  <dcterms:modified xsi:type="dcterms:W3CDTF">2023-02-28T19:39:00Z</dcterms:modified>
</cp:coreProperties>
</file>