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want to study computer science because I have been fascinated by technology since I was a child when I first used a computer, and each year the world gets more knowledgeable in this subject. Gaining problem-solving knowledge using computer skills is essential in our current and future lives. It's fascinating to see how things built by us humans can now control the outcome of someone's life. In the household I was raised in, my family was not a big part of technology. Except for my big brother, with whom I spent a lot of time learning from him about computers and coding, so before I knew there was a subject about the stuff I loved, I just sat at home and played with the computer and tried out new things. It was like second nature, and I always enjoyed learning more about this subject.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hope to use the knowledge from this course to create something innovative that helps the world in ways no one has thought of before. I want to return to my country and share my knowledge with my people, opening their eyes to the potential of technology. I'm not just looking for a regular job - I want to start a business that makes a difference. In my life, as I mentioned before, coding and tech are like second nature to me. Still, as a kid, I would always sign up for robotics and get into courses about tech which helped me a lot nowadays. In our school, I would choose something related to tech in every project, like making a website, video, or editing in general.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chose this university because of its highly rated-area of computer science. I have been passionate about this field since I was a child, so coming to learn here would be very exciting. My skills will be an excellent fit for the program. In addition, I'm excited about studying on a beautiful campus and participating in the student-rich life offered here. Moreover, I am committed to spreading positivity and making people happy, so I would be a good influence on the students on campus.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Besides my passion for tech and coding, I enjoyed playing basketball on my school's team before heading home. I was equally enthusiastic about both activities. Since attending high school, I've enjoyed working out and trying cardio and yoga. But my favourite hobby is reading significant articles and websites about evolving myself to be a better person.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a person, I see myself as a good-hearted person who wants to see everyone as successful as me. Because of the choices I made as a teenager, I consider myself honest and open-minded. I see myself as a leader. I like to take charge and use my creativity when doing certain things. In school, I was very active and always volunteered and participated In programs related to computer science. I volunteered in a robotics program for kids as a mentor to help children in their program. I participated in many programs throughout the years by entering online courses about physics and maths which we always worked in groups to create presentations and projects.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Outside of education, as mentioned, I am an active person. I would play weekly games of any sport, primarily basketball and soccer, and I like to go out and talk to others. I am not a stay home kind of guy, but when I sit, I do not want to waste my time, so If I am watching a movie or playing a video game, I would workout at the same time, like in between scenes or read as I am doing those things.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