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6" w:before="0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-121918</wp:posOffset>
            </wp:positionH>
            <wp:positionV relativeFrom="paragraph">
              <wp:posOffset>0</wp:posOffset>
            </wp:positionV>
            <wp:extent cx="784860" cy="58039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80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809625" cy="52387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Dean of Admissions,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my great pleasure to recommend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jd Abdullah Alzahrany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admission in the </w:t>
      </w:r>
      <w:r w:rsidDel="00000000" w:rsidR="00000000" w:rsidRPr="00000000">
        <w:rPr>
          <w:sz w:val="22"/>
          <w:szCs w:val="22"/>
          <w:rtl w:val="0"/>
        </w:rPr>
        <w:t xml:space="preserve">Engineering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Departments. I got to know </w:t>
      </w:r>
      <w:r w:rsidDel="00000000" w:rsidR="00000000" w:rsidRPr="00000000">
        <w:rPr>
          <w:sz w:val="22"/>
          <w:szCs w:val="22"/>
          <w:rtl w:val="0"/>
        </w:rPr>
        <w:t xml:space="preserve">Wajd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her biology teacher at Ibn Khaldun International Schools. I am thoroughly impressed by her commitment to</w:t>
      </w:r>
      <w:r w:rsidDel="00000000" w:rsidR="00000000" w:rsidRPr="00000000">
        <w:rPr>
          <w:sz w:val="22"/>
          <w:szCs w:val="22"/>
          <w:rtl w:val="0"/>
        </w:rPr>
        <w:t xml:space="preserve"> Aerospace Engineering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I’ve seen from </w:t>
      </w:r>
      <w:r w:rsidDel="00000000" w:rsidR="00000000" w:rsidRPr="00000000">
        <w:rPr>
          <w:sz w:val="22"/>
          <w:szCs w:val="22"/>
          <w:rtl w:val="0"/>
        </w:rPr>
        <w:t xml:space="preserve">Wajd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extraordinary intelligence and analyzing skills. Her project was on the level of a master student. She impressed me with her amazing analytical and challengeable skills.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addition to her exceptional accomplishments in Biology as an undergraduate student, her cleverness and smartness made her an outstanding member of Ibn Khaldun International Schools. As a leader of her team apart of academic studying, she performed many brave situations displaying aforementioned personality trait.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my opinion, I truly think that </w:t>
      </w:r>
      <w:r w:rsidDel="00000000" w:rsidR="00000000" w:rsidRPr="00000000">
        <w:rPr>
          <w:sz w:val="22"/>
          <w:szCs w:val="22"/>
          <w:rtl w:val="0"/>
        </w:rPr>
        <w:t xml:space="preserve">Wajd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would be a tremendous addition to </w:t>
      </w:r>
      <w:r w:rsidDel="00000000" w:rsidR="00000000" w:rsidRPr="00000000">
        <w:rPr>
          <w:sz w:val="22"/>
          <w:szCs w:val="22"/>
          <w:rtl w:val="0"/>
        </w:rPr>
        <w:t xml:space="preserve">your university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She has my highest recommendation. Please feel free to contact me if you have any questions regarding her character or past academic work.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Walaa Abdelmawla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7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Biology teacher at Ibn Khaldun International Schools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7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Walaa.abdelmawla@ikcedu.net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9040" w:w="6800" w:orient="portrait"/>
      <w:pgMar w:bottom="347" w:top="347" w:left="431" w:right="462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